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29923" w14:textId="77777777" w:rsidR="00085A74" w:rsidRPr="00317C25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19"/>
          <w:szCs w:val="19"/>
        </w:rPr>
      </w:pPr>
      <w:r w:rsidRPr="00317C25">
        <w:rPr>
          <w:rFonts w:cs="Arial"/>
          <w:b/>
          <w:bCs/>
          <w:sz w:val="19"/>
          <w:szCs w:val="19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68BF3403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AD23DC" w:rsidRPr="00AD23DC">
        <w:rPr>
          <w:rFonts w:cs="Arial"/>
          <w:sz w:val="20"/>
          <w:szCs w:val="20"/>
        </w:rPr>
        <w:t xml:space="preserve"> </w:t>
      </w:r>
      <w:r w:rsidR="00740F79">
        <w:rPr>
          <w:rFonts w:cs="Arial"/>
          <w:sz w:val="20"/>
          <w:szCs w:val="20"/>
        </w:rPr>
        <w:t>Tvar</w:t>
      </w:r>
      <w:r w:rsidR="009F4E11">
        <w:rPr>
          <w:rFonts w:cs="Arial"/>
          <w:sz w:val="20"/>
          <w:szCs w:val="20"/>
        </w:rPr>
        <w:t>umo</w:t>
      </w:r>
      <w:r w:rsidR="004415AD">
        <w:rPr>
          <w:rFonts w:cs="Arial"/>
          <w:sz w:val="20"/>
          <w:szCs w:val="20"/>
        </w:rPr>
        <w:t xml:space="preserve"> </w:t>
      </w:r>
      <w:r w:rsidR="00043231">
        <w:rPr>
          <w:rFonts w:cs="Arial"/>
          <w:sz w:val="20"/>
          <w:szCs w:val="20"/>
        </w:rPr>
        <w:t>paslaugos</w:t>
      </w:r>
      <w:r w:rsidR="00025963" w:rsidRPr="00AD23DC">
        <w:rPr>
          <w:rFonts w:cs="Arial"/>
        </w:rPr>
        <w:t>.</w:t>
      </w:r>
    </w:p>
    <w:p w14:paraId="3F24026F" w14:textId="5691DB12" w:rsidR="00085A74" w:rsidRPr="00D00AD9" w:rsidRDefault="0010271B" w:rsidP="001512C3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Bendrovė arba </w:t>
      </w:r>
      <w:r w:rsidR="00F60683">
        <w:rPr>
          <w:rFonts w:cs="Arial"/>
          <w:b/>
          <w:sz w:val="20"/>
          <w:szCs w:val="20"/>
        </w:rPr>
        <w:t>Pirkėjas</w:t>
      </w:r>
      <w:r w:rsidR="00085A74" w:rsidRPr="00D00AD9">
        <w:rPr>
          <w:rFonts w:cs="Arial"/>
          <w:b/>
          <w:sz w:val="20"/>
          <w:szCs w:val="20"/>
        </w:rPr>
        <w:t xml:space="preserve"> </w:t>
      </w:r>
      <w:r w:rsidR="00085A74" w:rsidRPr="00D00AD9">
        <w:rPr>
          <w:rFonts w:cs="Arial"/>
          <w:sz w:val="20"/>
          <w:szCs w:val="20"/>
        </w:rPr>
        <w:t>–</w:t>
      </w:r>
      <w:r>
        <w:rPr>
          <w:rFonts w:cs="Arial"/>
          <w:sz w:val="20"/>
          <w:szCs w:val="20"/>
        </w:rPr>
        <w:t xml:space="preserve"> </w:t>
      </w:r>
      <w:bookmarkStart w:id="0" w:name="_Hlk31698696"/>
      <w:sdt>
        <w:sdtPr>
          <w:id w:val="1799497722"/>
          <w:placeholder>
            <w:docPart w:val="BDE96991A5854BD7BC495CDE36E529D5"/>
          </w:placeholder>
          <w:dropDownList>
            <w:listItem w:value="[Pasirinkite]"/>
            <w:listItem w:displayText="AB „Energijos skirstymo operatorius“" w:value="AB „Energijos skirstymo operatorius“"/>
            <w:listItem w:displayText="AB „Ignitis gamyba“" w:value="AB „Ignitis gamyba“"/>
            <w:listItem w:displayText="AB „Ignitis grupė“" w:value="AB „Ignitis grupė“"/>
            <w:listItem w:displayText="Nacionalinė Lietuvos energetikos asociacija" w:value="Nacionalinė Lietuvos energetikos asociacija"/>
            <w:listItem w:displayText="UAB &quot;Elektroninių mokėjimų agentūra&quot;" w:value="UAB &quot;Elektroninių mokėjimų agentūra&quot;"/>
            <w:listItem w:displayText="UAB &quot;Energetikos paslaugų ir rangos organizacija&quot;" w:value="UAB &quot;Energetikos paslaugų ir rangos organizacija&quot;"/>
            <w:listItem w:displayText="UAB &quot;Ignitis renewables projektai&quot;" w:value="UAB &quot;Ignitis renewables projektai&quot;"/>
            <w:listItem w:displayText="UAB Kauno kogeneracinė jėgainė" w:value="UAB Kauno kogeneracinė jėgainė"/>
            <w:listItem w:displayText="UAB Vilniaus kogeneracinė jėgainė" w:value="UAB Vilniaus kogeneracinė jėgainė"/>
            <w:listItem w:displayText="UAB „EURAKRAS“" w:value="UAB „EURAKRAS“"/>
            <w:listItem w:displayText="UAB „Gamybos optimizavimas“" w:value="UAB „Gamybos optimizavimas“"/>
            <w:listItem w:displayText="UAB „Ignitis renewables“" w:value="UAB „Ignitis renewables“"/>
            <w:listItem w:displayText="UAB „Ignitis“" w:value="UAB „Ignitis“"/>
            <w:listItem w:displayText="UAB „Transporto valdymas“" w:value="UAB „Transporto valdymas“"/>
            <w:listItem w:displayText="UAB „VĖJO GŪSIS“" w:value="UAB „VĖJO GŪSIS“"/>
            <w:listItem w:displayText="UAB „VĖJO VATAS“" w:value="UAB „VĖJO VATAS“"/>
            <w:listItem w:displayText="UAB „VVP Investment“" w:value="UAB „VVP Investment“"/>
          </w:dropDownList>
        </w:sdtPr>
        <w:sdtEndPr/>
        <w:sdtContent>
          <w:r w:rsidR="003F3A6E">
            <w:t>UAB „Ignitis“</w:t>
          </w:r>
        </w:sdtContent>
      </w:sdt>
      <w:bookmarkEnd w:id="0"/>
      <w:r w:rsidR="00DE6560">
        <w:rPr>
          <w:rFonts w:cs="Arial"/>
          <w:sz w:val="20"/>
          <w:szCs w:val="20"/>
        </w:rPr>
        <w:t>.</w:t>
      </w:r>
    </w:p>
    <w:p w14:paraId="637E3650" w14:textId="2E3659FE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6E630F36" w:rsidR="00CE17F8" w:rsidRPr="00D00AD9" w:rsidRDefault="004415AD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bookmarkStart w:id="1" w:name="_Hlk57705244"/>
      <w:r w:rsidRPr="006302EF">
        <w:rPr>
          <w:rFonts w:cs="Arial"/>
          <w:bCs/>
          <w:sz w:val="20"/>
          <w:szCs w:val="20"/>
        </w:rPr>
        <w:t xml:space="preserve">Pirkimo objektas – </w:t>
      </w:r>
      <w:bookmarkEnd w:id="1"/>
      <w:r w:rsidR="002253F5">
        <w:rPr>
          <w:rFonts w:cs="Arial"/>
          <w:bCs/>
          <w:sz w:val="20"/>
          <w:szCs w:val="20"/>
        </w:rPr>
        <w:t>Techninės specifikacijos 1.1. p. nurodytos Paslaugos</w:t>
      </w:r>
      <w:r>
        <w:rPr>
          <w:rFonts w:cs="Arial"/>
          <w:sz w:val="20"/>
          <w:szCs w:val="20"/>
        </w:rPr>
        <w:t>.</w:t>
      </w:r>
      <w:r w:rsidRPr="00D00AD9">
        <w:rPr>
          <w:rFonts w:cs="Arial"/>
          <w:bCs/>
          <w:sz w:val="20"/>
          <w:szCs w:val="20"/>
        </w:rPr>
        <w:t xml:space="preserve">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5918BDCA" w14:textId="14212796" w:rsidR="00430ED8" w:rsidRDefault="00430ED8" w:rsidP="002253F5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5C43BE">
        <w:rPr>
          <w:rFonts w:cs="Arial"/>
          <w:bCs/>
          <w:sz w:val="20"/>
          <w:szCs w:val="20"/>
        </w:rPr>
        <w:t>maksimali</w:t>
      </w:r>
      <w:r w:rsidR="0010271B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pirkimui</w:t>
      </w:r>
      <w:r w:rsidRPr="00E23ED8">
        <w:rPr>
          <w:rFonts w:cs="Arial"/>
          <w:bCs/>
          <w:sz w:val="20"/>
          <w:szCs w:val="20"/>
        </w:rPr>
        <w:t xml:space="preserve"> (sutarčiai</w:t>
      </w:r>
      <w:r w:rsidRPr="00997DE5"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skirt</w:t>
      </w:r>
      <w:r w:rsidR="0010271B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>–</w:t>
      </w:r>
      <w:r w:rsidR="00160725" w:rsidRPr="00160725">
        <w:rPr>
          <w:rFonts w:cs="Arial"/>
          <w:bCs/>
          <w:sz w:val="20"/>
          <w:szCs w:val="20"/>
          <w:highlight w:val="yellow"/>
        </w:rPr>
        <w:t xml:space="preserve"> </w:t>
      </w:r>
      <w:r w:rsidR="003F3A6E" w:rsidRPr="003F3A6E">
        <w:rPr>
          <w:rFonts w:cs="Arial"/>
          <w:b/>
          <w:sz w:val="20"/>
          <w:szCs w:val="20"/>
        </w:rPr>
        <w:t>160 000</w:t>
      </w:r>
      <w:r w:rsidR="00160725" w:rsidRPr="003F3A6E">
        <w:rPr>
          <w:rFonts w:cs="Arial"/>
          <w:b/>
          <w:sz w:val="20"/>
          <w:szCs w:val="20"/>
        </w:rPr>
        <w:t>,</w:t>
      </w:r>
      <w:r w:rsidR="003F3A6E" w:rsidRPr="003F3A6E">
        <w:rPr>
          <w:rFonts w:cs="Arial"/>
          <w:b/>
          <w:sz w:val="20"/>
          <w:szCs w:val="20"/>
        </w:rPr>
        <w:t>00</w:t>
      </w:r>
      <w:r w:rsidR="00160725" w:rsidRPr="004020B0">
        <w:rPr>
          <w:rFonts w:cs="Arial"/>
          <w:b/>
          <w:sz w:val="20"/>
          <w:szCs w:val="20"/>
        </w:rPr>
        <w:t xml:space="preserve"> </w:t>
      </w:r>
      <w:r w:rsidRPr="008310DC">
        <w:rPr>
          <w:rFonts w:cs="Arial"/>
          <w:b/>
          <w:sz w:val="20"/>
          <w:szCs w:val="20"/>
        </w:rPr>
        <w:t>EUR be PVM</w:t>
      </w:r>
      <w:r w:rsidRPr="00997DE5">
        <w:rPr>
          <w:rFonts w:cs="Arial"/>
          <w:bCs/>
          <w:sz w:val="20"/>
          <w:szCs w:val="20"/>
        </w:rPr>
        <w:t xml:space="preserve">. Bendrovė </w:t>
      </w:r>
      <w:r w:rsidRPr="005C43BE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5C43BE">
        <w:rPr>
          <w:rFonts w:cs="Arial"/>
          <w:bCs/>
          <w:sz w:val="20"/>
          <w:szCs w:val="20"/>
        </w:rPr>
        <w:t xml:space="preserve">Paslaugas pagal poreikį ir neįsipareigoja </w:t>
      </w:r>
      <w:r w:rsidR="0010271B">
        <w:rPr>
          <w:rFonts w:cs="Arial"/>
          <w:bCs/>
          <w:sz w:val="20"/>
          <w:szCs w:val="20"/>
        </w:rPr>
        <w:t>S</w:t>
      </w:r>
      <w:r w:rsidRPr="00E23ED8">
        <w:rPr>
          <w:rFonts w:cs="Arial"/>
          <w:bCs/>
          <w:sz w:val="20"/>
          <w:szCs w:val="20"/>
        </w:rPr>
        <w:t xml:space="preserve">utarties vykdymo metu </w:t>
      </w:r>
      <w:r w:rsidRPr="005C43BE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 xml:space="preserve">). </w:t>
      </w:r>
    </w:p>
    <w:p w14:paraId="56E9164A" w14:textId="64F32CCA" w:rsidR="002B4BC7" w:rsidRPr="00430ED8" w:rsidRDefault="00430ED8" w:rsidP="002253F5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Galutinė kaina, kurią Bendrovė sumokės </w:t>
      </w:r>
      <w:r w:rsidRPr="00997DE5">
        <w:rPr>
          <w:rFonts w:cs="Arial"/>
          <w:bCs/>
          <w:sz w:val="20"/>
          <w:szCs w:val="20"/>
        </w:rPr>
        <w:t>Tiekėjui</w:t>
      </w:r>
      <w:r w:rsidR="00160725">
        <w:rPr>
          <w:rFonts w:cs="Arial"/>
          <w:bCs/>
          <w:sz w:val="20"/>
          <w:szCs w:val="20"/>
        </w:rPr>
        <w:t xml:space="preserve"> </w:t>
      </w:r>
      <w:r w:rsidR="00160725" w:rsidRPr="00997DE5">
        <w:rPr>
          <w:rFonts w:cs="Arial"/>
          <w:bCs/>
          <w:sz w:val="20"/>
          <w:szCs w:val="20"/>
        </w:rPr>
        <w:t xml:space="preserve">vykdant </w:t>
      </w:r>
      <w:r w:rsidR="00160725">
        <w:rPr>
          <w:rFonts w:cs="Arial"/>
          <w:bCs/>
          <w:sz w:val="20"/>
          <w:szCs w:val="20"/>
        </w:rPr>
        <w:t>S</w:t>
      </w:r>
      <w:r w:rsidR="00160725" w:rsidRPr="00997DE5">
        <w:rPr>
          <w:rFonts w:cs="Arial"/>
          <w:bCs/>
          <w:sz w:val="20"/>
          <w:szCs w:val="20"/>
        </w:rPr>
        <w:t>utartį</w:t>
      </w:r>
      <w:r w:rsidRPr="00997DE5">
        <w:rPr>
          <w:rFonts w:cs="Arial"/>
          <w:bCs/>
          <w:sz w:val="20"/>
          <w:szCs w:val="20"/>
        </w:rPr>
        <w:t xml:space="preserve">, </w:t>
      </w:r>
      <w:r w:rsidRPr="008026C8">
        <w:rPr>
          <w:rFonts w:cs="Arial"/>
          <w:bCs/>
          <w:sz w:val="20"/>
          <w:szCs w:val="20"/>
        </w:rPr>
        <w:t>priklaus</w:t>
      </w:r>
      <w:r>
        <w:rPr>
          <w:rFonts w:cs="Arial"/>
          <w:bCs/>
          <w:sz w:val="20"/>
          <w:szCs w:val="20"/>
        </w:rPr>
        <w:t>ys</w:t>
      </w:r>
      <w:r w:rsidRPr="00E23ED8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nuo </w:t>
      </w:r>
      <w:r w:rsidR="00160725">
        <w:rPr>
          <w:rFonts w:cs="Arial"/>
          <w:bCs/>
          <w:sz w:val="20"/>
          <w:szCs w:val="20"/>
        </w:rPr>
        <w:t xml:space="preserve">Pirkėjo </w:t>
      </w:r>
      <w:r w:rsidR="00160725" w:rsidRPr="00997DE5">
        <w:rPr>
          <w:rFonts w:cs="Arial"/>
          <w:bCs/>
          <w:sz w:val="20"/>
          <w:szCs w:val="20"/>
        </w:rPr>
        <w:t xml:space="preserve">pagal Bendrovės poreikį </w:t>
      </w:r>
      <w:r w:rsidR="00883851" w:rsidRPr="004020B0">
        <w:rPr>
          <w:rFonts w:cs="Arial"/>
          <w:bCs/>
          <w:sz w:val="20"/>
          <w:szCs w:val="20"/>
        </w:rPr>
        <w:t xml:space="preserve">užsakytų (su </w:t>
      </w:r>
      <w:r w:rsidR="00883851">
        <w:rPr>
          <w:rFonts w:cs="Arial"/>
          <w:bCs/>
          <w:sz w:val="20"/>
          <w:szCs w:val="20"/>
        </w:rPr>
        <w:t>Pirkėju</w:t>
      </w:r>
      <w:r w:rsidR="00883851" w:rsidRPr="004020B0">
        <w:rPr>
          <w:rFonts w:cs="Arial"/>
          <w:bCs/>
          <w:sz w:val="20"/>
          <w:szCs w:val="20"/>
        </w:rPr>
        <w:t xml:space="preserve"> suderintų) ir Tiekėjo </w:t>
      </w:r>
      <w:r w:rsidRPr="00997DE5">
        <w:rPr>
          <w:rFonts w:cs="Arial"/>
          <w:bCs/>
          <w:sz w:val="20"/>
          <w:szCs w:val="20"/>
        </w:rPr>
        <w:t xml:space="preserve">faktiškai suteiktų </w:t>
      </w:r>
      <w:r>
        <w:rPr>
          <w:rFonts w:cs="Arial"/>
          <w:bCs/>
          <w:sz w:val="20"/>
          <w:szCs w:val="20"/>
        </w:rPr>
        <w:t>P</w:t>
      </w:r>
      <w:r w:rsidRPr="00997DE5">
        <w:rPr>
          <w:rFonts w:cs="Arial"/>
          <w:bCs/>
          <w:sz w:val="20"/>
          <w:szCs w:val="20"/>
        </w:rPr>
        <w:t>aslaugų kiekio (apimties), tačiau ne</w:t>
      </w:r>
      <w:r w:rsidRPr="008026C8">
        <w:rPr>
          <w:rFonts w:cs="Arial"/>
          <w:bCs/>
          <w:sz w:val="20"/>
          <w:szCs w:val="20"/>
        </w:rPr>
        <w:t>viršijant maksimalios pirkimo (sutarties) vertės, nurodytos Techninės specifikacijos 3.1. punkte.</w:t>
      </w:r>
    </w:p>
    <w:p w14:paraId="2219373C" w14:textId="7FC43402" w:rsidR="00221B57" w:rsidRDefault="00221B57" w:rsidP="00221B57">
      <w:pPr>
        <w:pStyle w:val="ListParagraph"/>
        <w:tabs>
          <w:tab w:val="left" w:pos="709"/>
        </w:tabs>
        <w:spacing w:before="60" w:after="60"/>
        <w:ind w:left="360" w:firstLine="0"/>
        <w:jc w:val="both"/>
        <w:rPr>
          <w:rFonts w:cs="Arial"/>
          <w:bCs/>
          <w:sz w:val="20"/>
          <w:szCs w:val="20"/>
        </w:rPr>
      </w:pPr>
    </w:p>
    <w:p w14:paraId="7063A565" w14:textId="479C3E53" w:rsidR="000819AB" w:rsidRDefault="00740F79" w:rsidP="00740F79">
      <w:pPr>
        <w:pStyle w:val="ListParagraph"/>
        <w:numPr>
          <w:ilvl w:val="1"/>
          <w:numId w:val="1"/>
        </w:numPr>
        <w:tabs>
          <w:tab w:val="left" w:pos="284"/>
        </w:tabs>
        <w:spacing w:before="60" w:after="60"/>
        <w:ind w:left="426" w:hanging="426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Tvar</w:t>
      </w:r>
      <w:r w:rsidR="0088124B">
        <w:rPr>
          <w:rFonts w:cs="Arial"/>
          <w:b/>
          <w:bCs/>
          <w:sz w:val="20"/>
          <w:szCs w:val="20"/>
        </w:rPr>
        <w:t>umo</w:t>
      </w:r>
      <w:r w:rsidR="002B4BC7" w:rsidRPr="00FE7F93">
        <w:rPr>
          <w:rFonts w:cs="Arial"/>
          <w:b/>
          <w:bCs/>
          <w:sz w:val="20"/>
          <w:szCs w:val="20"/>
        </w:rPr>
        <w:t xml:space="preserve"> paslaugų sąrašas:</w:t>
      </w:r>
    </w:p>
    <w:p w14:paraId="0C379797" w14:textId="77777777" w:rsidR="00883851" w:rsidRPr="008310DC" w:rsidRDefault="00883851" w:rsidP="008310DC">
      <w:pPr>
        <w:pStyle w:val="ListParagraph"/>
        <w:rPr>
          <w:rFonts w:cs="Arial"/>
          <w:b/>
          <w:bCs/>
          <w:sz w:val="20"/>
          <w:szCs w:val="20"/>
        </w:rPr>
      </w:pPr>
    </w:p>
    <w:tbl>
      <w:tblPr>
        <w:tblW w:w="498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"/>
        <w:gridCol w:w="5837"/>
        <w:gridCol w:w="3115"/>
      </w:tblGrid>
      <w:tr w:rsidR="00883851" w:rsidRPr="005D735E" w14:paraId="772C0A4C" w14:textId="77777777" w:rsidTr="008310DC">
        <w:trPr>
          <w:trHeight w:val="540"/>
        </w:trPr>
        <w:tc>
          <w:tcPr>
            <w:tcW w:w="338" w:type="pct"/>
            <w:shd w:val="clear" w:color="auto" w:fill="BFBFBF" w:themeFill="background1" w:themeFillShade="BF"/>
            <w:vAlign w:val="center"/>
          </w:tcPr>
          <w:p w14:paraId="0851F4CA" w14:textId="77777777" w:rsidR="00883851" w:rsidRPr="005D735E" w:rsidRDefault="00883851" w:rsidP="00865C73">
            <w:pPr>
              <w:ind w:firstLine="0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D735E">
              <w:rPr>
                <w:rFonts w:cs="Arial"/>
                <w:b/>
                <w:bCs/>
                <w:color w:val="000000"/>
                <w:sz w:val="20"/>
                <w:szCs w:val="20"/>
              </w:rPr>
              <w:t>Nr.</w:t>
            </w:r>
          </w:p>
        </w:tc>
        <w:tc>
          <w:tcPr>
            <w:tcW w:w="3040" w:type="pct"/>
            <w:shd w:val="clear" w:color="auto" w:fill="BFBFBF" w:themeFill="background1" w:themeFillShade="BF"/>
            <w:vAlign w:val="center"/>
            <w:hideMark/>
          </w:tcPr>
          <w:p w14:paraId="4B28A759" w14:textId="77777777" w:rsidR="00883851" w:rsidRPr="005D735E" w:rsidRDefault="00883851" w:rsidP="00865C73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D735E">
              <w:rPr>
                <w:rFonts w:cs="Arial"/>
                <w:b/>
                <w:bCs/>
                <w:color w:val="000000"/>
                <w:sz w:val="20"/>
                <w:szCs w:val="20"/>
              </w:rPr>
              <w:t>Paslauga</w:t>
            </w:r>
          </w:p>
        </w:tc>
        <w:tc>
          <w:tcPr>
            <w:tcW w:w="1622" w:type="pct"/>
            <w:shd w:val="clear" w:color="auto" w:fill="BFBFBF" w:themeFill="background1" w:themeFillShade="BF"/>
            <w:vAlign w:val="center"/>
            <w:hideMark/>
          </w:tcPr>
          <w:p w14:paraId="71A8E37C" w14:textId="77777777" w:rsidR="00883851" w:rsidRPr="005D735E" w:rsidRDefault="00883851" w:rsidP="00865C73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D735E">
              <w:rPr>
                <w:rFonts w:cs="Arial"/>
                <w:b/>
                <w:bCs/>
                <w:color w:val="000000"/>
                <w:sz w:val="20"/>
                <w:szCs w:val="20"/>
              </w:rPr>
              <w:t>Vienetas</w:t>
            </w:r>
          </w:p>
        </w:tc>
      </w:tr>
      <w:tr w:rsidR="00883851" w:rsidRPr="005D735E" w14:paraId="1177C952" w14:textId="77777777" w:rsidTr="008310DC">
        <w:trPr>
          <w:trHeight w:val="491"/>
        </w:trPr>
        <w:tc>
          <w:tcPr>
            <w:tcW w:w="338" w:type="pct"/>
            <w:vAlign w:val="center"/>
          </w:tcPr>
          <w:p w14:paraId="6F94085B" w14:textId="77777777" w:rsidR="00883851" w:rsidRPr="005D735E" w:rsidRDefault="00883851" w:rsidP="00865C7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5D735E">
              <w:rPr>
                <w:rFonts w:cs="Arial"/>
                <w:bCs/>
                <w:sz w:val="20"/>
                <w:szCs w:val="20"/>
              </w:rPr>
              <w:t>1.</w:t>
            </w:r>
          </w:p>
        </w:tc>
        <w:tc>
          <w:tcPr>
            <w:tcW w:w="3040" w:type="pct"/>
            <w:shd w:val="clear" w:color="auto" w:fill="auto"/>
            <w:vAlign w:val="center"/>
          </w:tcPr>
          <w:p w14:paraId="1D1189EA" w14:textId="77777777" w:rsidR="00883851" w:rsidRPr="005D735E" w:rsidRDefault="00883851" w:rsidP="00865C7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 Tvarumo</w:t>
            </w:r>
            <w:r w:rsidRPr="005D735E">
              <w:rPr>
                <w:rFonts w:cs="Arial"/>
                <w:bCs/>
                <w:sz w:val="20"/>
                <w:szCs w:val="20"/>
              </w:rPr>
              <w:t xml:space="preserve"> paslaugos</w:t>
            </w:r>
          </w:p>
        </w:tc>
        <w:tc>
          <w:tcPr>
            <w:tcW w:w="1622" w:type="pct"/>
            <w:shd w:val="clear" w:color="auto" w:fill="auto"/>
            <w:vAlign w:val="center"/>
          </w:tcPr>
          <w:p w14:paraId="44E49D6A" w14:textId="77777777" w:rsidR="00883851" w:rsidRPr="005D735E" w:rsidRDefault="00883851" w:rsidP="00865C73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5D735E">
              <w:rPr>
                <w:rFonts w:cs="Arial"/>
                <w:bCs/>
                <w:sz w:val="20"/>
                <w:szCs w:val="20"/>
              </w:rPr>
              <w:t>Valanda</w:t>
            </w:r>
          </w:p>
        </w:tc>
      </w:tr>
    </w:tbl>
    <w:p w14:paraId="500FE100" w14:textId="77777777" w:rsidR="00883851" w:rsidRPr="00740F79" w:rsidRDefault="00883851" w:rsidP="008310DC">
      <w:pPr>
        <w:pStyle w:val="ListParagraph"/>
        <w:tabs>
          <w:tab w:val="left" w:pos="284"/>
        </w:tabs>
        <w:spacing w:before="60" w:after="60"/>
        <w:ind w:left="426" w:firstLine="0"/>
        <w:jc w:val="both"/>
        <w:rPr>
          <w:rFonts w:cs="Arial"/>
          <w:b/>
          <w:bCs/>
          <w:sz w:val="20"/>
          <w:szCs w:val="20"/>
        </w:rPr>
      </w:pPr>
    </w:p>
    <w:p w14:paraId="1B19163A" w14:textId="4BF7AB46" w:rsidR="00FC4D0B" w:rsidRPr="003E1F23" w:rsidRDefault="00FC4D0B" w:rsidP="0010271B">
      <w:pPr>
        <w:pStyle w:val="ListParagraph"/>
        <w:numPr>
          <w:ilvl w:val="1"/>
          <w:numId w:val="1"/>
        </w:numPr>
        <w:tabs>
          <w:tab w:val="left" w:pos="284"/>
          <w:tab w:val="left" w:pos="709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Paslaugų teikimo metu Tiekėjui bus atlyginamos faktiškai patirtos išlaidos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Pr="00E23ED8">
        <w:rPr>
          <w:rFonts w:cs="Arial"/>
          <w:sz w:val="20"/>
          <w:szCs w:val="20"/>
        </w:rPr>
        <w:t xml:space="preserve"> </w:t>
      </w:r>
      <w:r w:rsidR="00740F79">
        <w:rPr>
          <w:rFonts w:cs="Arial"/>
          <w:sz w:val="20"/>
          <w:szCs w:val="20"/>
        </w:rPr>
        <w:t>Tvar</w:t>
      </w:r>
      <w:r w:rsidR="005353E9">
        <w:rPr>
          <w:rFonts w:cs="Arial"/>
          <w:sz w:val="20"/>
          <w:szCs w:val="20"/>
        </w:rPr>
        <w:t>umo</w:t>
      </w:r>
      <w:r w:rsidRPr="003E1F23">
        <w:rPr>
          <w:rFonts w:cs="Arial"/>
          <w:bCs/>
          <w:sz w:val="20"/>
          <w:szCs w:val="20"/>
        </w:rPr>
        <w:t xml:space="preserve"> paslaugas</w:t>
      </w:r>
      <w:r w:rsidR="00740F79">
        <w:rPr>
          <w:rFonts w:cs="Arial"/>
          <w:bCs/>
          <w:sz w:val="20"/>
          <w:szCs w:val="20"/>
        </w:rPr>
        <w:t>.</w:t>
      </w:r>
    </w:p>
    <w:p w14:paraId="27F6255E" w14:textId="35D02169" w:rsidR="00BD35F8" w:rsidRPr="005C43BE" w:rsidRDefault="00BD35F8" w:rsidP="0010271B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740F79">
        <w:rPr>
          <w:rFonts w:cs="Arial"/>
          <w:bCs/>
          <w:sz w:val="20"/>
          <w:szCs w:val="20"/>
        </w:rPr>
        <w:t>Tvar</w:t>
      </w:r>
      <w:r w:rsidR="005353E9">
        <w:rPr>
          <w:rFonts w:cs="Arial"/>
          <w:bCs/>
          <w:sz w:val="20"/>
          <w:szCs w:val="20"/>
        </w:rPr>
        <w:t>umo</w:t>
      </w:r>
      <w:r w:rsidRPr="00C15865">
        <w:rPr>
          <w:rFonts w:cs="Arial"/>
          <w:bCs/>
          <w:sz w:val="20"/>
          <w:szCs w:val="20"/>
        </w:rPr>
        <w:t xml:space="preserve"> paslaugų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6FA8DEEC" w14:textId="77777777" w:rsidR="0054193F" w:rsidRDefault="0054193F" w:rsidP="0054193F">
      <w:pPr>
        <w:pStyle w:val="ListParagraph"/>
        <w:tabs>
          <w:tab w:val="left" w:pos="709"/>
        </w:tabs>
        <w:spacing w:before="60" w:after="60"/>
        <w:ind w:left="567" w:firstLine="0"/>
        <w:jc w:val="both"/>
        <w:rPr>
          <w:rFonts w:cs="Arial"/>
          <w:bCs/>
          <w:sz w:val="19"/>
          <w:szCs w:val="19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BA8E87C" w14:textId="64DF2AB4" w:rsidR="004B218A" w:rsidRPr="00F60683" w:rsidRDefault="00085A74" w:rsidP="00F60683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2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Start w:id="3" w:name="_Ref399245810"/>
      <w:bookmarkEnd w:id="2"/>
    </w:p>
    <w:p w14:paraId="6A233C97" w14:textId="00E3F5FA" w:rsidR="003E1F23" w:rsidRDefault="00740F79" w:rsidP="0090702B">
      <w:pPr>
        <w:pStyle w:val="ListParagraph"/>
        <w:numPr>
          <w:ilvl w:val="2"/>
          <w:numId w:val="1"/>
        </w:numPr>
        <w:tabs>
          <w:tab w:val="left" w:pos="284"/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Tvar</w:t>
      </w:r>
      <w:r w:rsidR="005353E9">
        <w:rPr>
          <w:rFonts w:cs="Arial"/>
          <w:b/>
          <w:sz w:val="20"/>
          <w:szCs w:val="20"/>
        </w:rPr>
        <w:t>umo</w:t>
      </w:r>
      <w:r w:rsidR="003E1F23" w:rsidRPr="0090702B">
        <w:rPr>
          <w:rFonts w:cs="Arial"/>
          <w:b/>
          <w:sz w:val="20"/>
          <w:szCs w:val="20"/>
        </w:rPr>
        <w:t xml:space="preserve"> paslaugos</w:t>
      </w:r>
    </w:p>
    <w:p w14:paraId="446018F0" w14:textId="7EBFE607" w:rsidR="008B3BC0" w:rsidRDefault="008B3BC0" w:rsidP="008B3BC0">
      <w:pPr>
        <w:pStyle w:val="ListParagraph"/>
        <w:tabs>
          <w:tab w:val="left" w:pos="284"/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Paslaugų detalizavimas: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134"/>
        <w:gridCol w:w="2126"/>
        <w:gridCol w:w="5812"/>
      </w:tblGrid>
      <w:tr w:rsidR="008B3BC0" w:rsidRPr="00740F79" w14:paraId="431F13D7" w14:textId="77777777" w:rsidTr="00057C1D">
        <w:trPr>
          <w:trHeight w:val="366"/>
        </w:trPr>
        <w:tc>
          <w:tcPr>
            <w:tcW w:w="421" w:type="dxa"/>
            <w:shd w:val="clear" w:color="auto" w:fill="BFBFBF" w:themeFill="background1" w:themeFillShade="BF"/>
            <w:vAlign w:val="center"/>
            <w:hideMark/>
          </w:tcPr>
          <w:p w14:paraId="4DCDC26E" w14:textId="77777777" w:rsidR="008B3BC0" w:rsidRPr="00740F79" w:rsidRDefault="008B3BC0" w:rsidP="00865C73">
            <w:pPr>
              <w:spacing w:after="160" w:line="259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lt-LT"/>
              </w:rPr>
            </w:pPr>
            <w:r w:rsidRPr="00740F79">
              <w:rPr>
                <w:rFonts w:eastAsia="Times New Roman" w:cs="Arial"/>
                <w:b/>
                <w:bCs/>
                <w:sz w:val="16"/>
                <w:szCs w:val="16"/>
                <w:lang w:eastAsia="lt-LT"/>
              </w:rPr>
              <w:t>Eil. Nr.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  <w:hideMark/>
          </w:tcPr>
          <w:p w14:paraId="69A8D62B" w14:textId="77777777" w:rsidR="008B3BC0" w:rsidRPr="00740F79" w:rsidRDefault="008B3BC0" w:rsidP="00865C73">
            <w:pPr>
              <w:spacing w:after="160" w:line="259" w:lineRule="auto"/>
              <w:ind w:firstLine="0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b/>
                <w:bCs/>
                <w:sz w:val="18"/>
                <w:szCs w:val="18"/>
                <w:lang w:eastAsia="lt-LT"/>
              </w:rPr>
              <w:t>Paslauga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  <w:hideMark/>
          </w:tcPr>
          <w:p w14:paraId="0D2D1228" w14:textId="77777777" w:rsidR="008B3BC0" w:rsidRPr="00740F79" w:rsidRDefault="008B3BC0" w:rsidP="00865C73">
            <w:pPr>
              <w:spacing w:after="160" w:line="259" w:lineRule="auto"/>
              <w:ind w:firstLine="0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b/>
                <w:bCs/>
                <w:sz w:val="18"/>
                <w:szCs w:val="18"/>
                <w:lang w:eastAsia="lt-LT"/>
              </w:rPr>
              <w:t>Paslaugų detalizacija</w:t>
            </w:r>
          </w:p>
        </w:tc>
        <w:tc>
          <w:tcPr>
            <w:tcW w:w="5812" w:type="dxa"/>
            <w:shd w:val="clear" w:color="auto" w:fill="BFBFBF" w:themeFill="background1" w:themeFillShade="BF"/>
            <w:vAlign w:val="center"/>
          </w:tcPr>
          <w:p w14:paraId="151E368A" w14:textId="77777777" w:rsidR="008B3BC0" w:rsidRPr="00740F79" w:rsidRDefault="008B3BC0" w:rsidP="00865C73">
            <w:pPr>
              <w:spacing w:after="160" w:line="259" w:lineRule="auto"/>
              <w:ind w:firstLine="0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b/>
                <w:bCs/>
                <w:sz w:val="18"/>
                <w:szCs w:val="18"/>
                <w:lang w:eastAsia="lt-LT"/>
              </w:rPr>
              <w:t>Paslaugų aprašas</w:t>
            </w:r>
          </w:p>
        </w:tc>
      </w:tr>
      <w:tr w:rsidR="008B3BC0" w:rsidRPr="00740F79" w14:paraId="78AD78E7" w14:textId="77777777" w:rsidTr="00057C1D">
        <w:trPr>
          <w:trHeight w:val="707"/>
        </w:trPr>
        <w:tc>
          <w:tcPr>
            <w:tcW w:w="421" w:type="dxa"/>
            <w:vMerge w:val="restart"/>
            <w:shd w:val="clear" w:color="auto" w:fill="auto"/>
            <w:hideMark/>
          </w:tcPr>
          <w:p w14:paraId="1A48F26E" w14:textId="77777777" w:rsidR="008B3BC0" w:rsidRPr="00740F79" w:rsidRDefault="008B3BC0" w:rsidP="00865C73">
            <w:pPr>
              <w:spacing w:after="160"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sz w:val="18"/>
                <w:szCs w:val="18"/>
                <w:lang w:eastAsia="lt-LT"/>
              </w:rPr>
              <w:t>1.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7B8918D5" w14:textId="77777777" w:rsidR="008B3BC0" w:rsidRPr="00740F79" w:rsidRDefault="008B3BC0" w:rsidP="00865C73">
            <w:pPr>
              <w:spacing w:after="160"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sz w:val="18"/>
                <w:szCs w:val="18"/>
                <w:lang w:eastAsia="lt-LT"/>
              </w:rPr>
              <w:t>Tvarumo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58AB065" w14:textId="77777777" w:rsidR="008B3BC0" w:rsidRPr="00740F79" w:rsidRDefault="008B3BC0" w:rsidP="00865C73">
            <w:pPr>
              <w:spacing w:after="160"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sz w:val="18"/>
                <w:szCs w:val="18"/>
                <w:lang w:eastAsia="lt-LT"/>
              </w:rPr>
              <w:t>Tvarumo projektai</w:t>
            </w:r>
          </w:p>
        </w:tc>
        <w:tc>
          <w:tcPr>
            <w:tcW w:w="5812" w:type="dxa"/>
          </w:tcPr>
          <w:p w14:paraId="449DE6D6" w14:textId="77777777" w:rsidR="008B3BC0" w:rsidRPr="00740F79" w:rsidRDefault="008B3BC0" w:rsidP="00865C73">
            <w:pPr>
              <w:spacing w:line="259" w:lineRule="auto"/>
              <w:ind w:firstLine="0"/>
              <w:jc w:val="both"/>
              <w:rPr>
                <w:rFonts w:eastAsia="Times New Roman" w:cs="Arial"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sz w:val="18"/>
                <w:szCs w:val="18"/>
                <w:lang w:eastAsia="lt-LT"/>
              </w:rPr>
              <w:t>Su įmone suderinti projektai: jų inicijavimas, organizavimas ir vykdymas, projektų komunikacija, konsultacijos projektų įgyvendinimo klausimais.</w:t>
            </w:r>
          </w:p>
        </w:tc>
      </w:tr>
      <w:tr w:rsidR="008B3BC0" w:rsidRPr="00740F79" w14:paraId="6B38E5FD" w14:textId="77777777" w:rsidTr="00057C1D">
        <w:trPr>
          <w:trHeight w:val="264"/>
        </w:trPr>
        <w:tc>
          <w:tcPr>
            <w:tcW w:w="421" w:type="dxa"/>
            <w:vMerge/>
          </w:tcPr>
          <w:p w14:paraId="32043BF7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</w:p>
        </w:tc>
        <w:tc>
          <w:tcPr>
            <w:tcW w:w="1134" w:type="dxa"/>
            <w:vMerge/>
          </w:tcPr>
          <w:p w14:paraId="677D4AEB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CB0118E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sz w:val="18"/>
                <w:szCs w:val="18"/>
                <w:lang w:eastAsia="lt-LT"/>
              </w:rPr>
              <w:t>Duomenų rinkimas, analizė ir viešinimas</w:t>
            </w:r>
          </w:p>
        </w:tc>
        <w:tc>
          <w:tcPr>
            <w:tcW w:w="5812" w:type="dxa"/>
          </w:tcPr>
          <w:p w14:paraId="199E5BEA" w14:textId="77777777" w:rsidR="008B3BC0" w:rsidRPr="00740F79" w:rsidRDefault="008B3BC0" w:rsidP="00865C73">
            <w:pPr>
              <w:spacing w:line="259" w:lineRule="auto"/>
              <w:ind w:firstLine="0"/>
              <w:jc w:val="both"/>
              <w:rPr>
                <w:rFonts w:eastAsia="Times New Roman" w:cs="Arial"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sz w:val="18"/>
                <w:szCs w:val="18"/>
                <w:lang w:eastAsia="lt-LT"/>
              </w:rPr>
              <w:t>Aplinkosaugos, socialinio atsakingumo, valdysenos (ESG) ir kitos informacijos, atskleidžiamos viešai, rinkimas, rengimas ir viešinimas; emisijų vertinimas; konsultacijos duomenų rinkimo klausimais.</w:t>
            </w:r>
          </w:p>
        </w:tc>
      </w:tr>
      <w:tr w:rsidR="008B3BC0" w:rsidRPr="00740F79" w14:paraId="763EE90A" w14:textId="77777777" w:rsidTr="00057C1D">
        <w:trPr>
          <w:trHeight w:val="264"/>
        </w:trPr>
        <w:tc>
          <w:tcPr>
            <w:tcW w:w="421" w:type="dxa"/>
            <w:vMerge/>
          </w:tcPr>
          <w:p w14:paraId="00DC0DC8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</w:p>
        </w:tc>
        <w:tc>
          <w:tcPr>
            <w:tcW w:w="1134" w:type="dxa"/>
            <w:vMerge/>
          </w:tcPr>
          <w:p w14:paraId="1509504E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15A7EFB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sz w:val="18"/>
                <w:szCs w:val="18"/>
                <w:lang w:eastAsia="lt-LT"/>
              </w:rPr>
              <w:t>Tvarumo ataskaitos, klausimynai, reitingai</w:t>
            </w:r>
          </w:p>
        </w:tc>
        <w:tc>
          <w:tcPr>
            <w:tcW w:w="5812" w:type="dxa"/>
          </w:tcPr>
          <w:p w14:paraId="27C61C78" w14:textId="77777777" w:rsidR="008B3BC0" w:rsidRPr="00740F79" w:rsidRDefault="008B3BC0" w:rsidP="00865C73">
            <w:pPr>
              <w:spacing w:line="259" w:lineRule="auto"/>
              <w:ind w:firstLine="0"/>
              <w:jc w:val="both"/>
              <w:rPr>
                <w:rFonts w:eastAsia="Times New Roman" w:cs="Arial"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sz w:val="18"/>
                <w:szCs w:val="18"/>
                <w:lang w:eastAsia="lt-LT"/>
              </w:rPr>
              <w:t>Tvarumo (socialinės atsakomybės) ataskaitų, veiklos ataskaitų rengimas ir skelbimas; reitingavimo organizavimas, klausimynų pildymas; konsultacijos ataskaitų rengimo, reitingų klausimais.</w:t>
            </w:r>
          </w:p>
        </w:tc>
      </w:tr>
      <w:tr w:rsidR="008B3BC0" w:rsidRPr="00740F79" w14:paraId="7A1C3305" w14:textId="77777777" w:rsidTr="00057C1D">
        <w:trPr>
          <w:trHeight w:val="283"/>
        </w:trPr>
        <w:tc>
          <w:tcPr>
            <w:tcW w:w="421" w:type="dxa"/>
            <w:vMerge/>
          </w:tcPr>
          <w:p w14:paraId="667F2B17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</w:p>
        </w:tc>
        <w:tc>
          <w:tcPr>
            <w:tcW w:w="1134" w:type="dxa"/>
            <w:vMerge/>
          </w:tcPr>
          <w:p w14:paraId="37A4FCBB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F805093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sz w:val="18"/>
                <w:szCs w:val="18"/>
                <w:lang w:eastAsia="lt-LT"/>
              </w:rPr>
              <w:t>Energetinio efektyvumo valdymas (ENEF)</w:t>
            </w:r>
          </w:p>
        </w:tc>
        <w:tc>
          <w:tcPr>
            <w:tcW w:w="5812" w:type="dxa"/>
          </w:tcPr>
          <w:p w14:paraId="089FEB8D" w14:textId="77777777" w:rsidR="008B3BC0" w:rsidRPr="00740F79" w:rsidRDefault="008B3BC0" w:rsidP="00865C73">
            <w:pPr>
              <w:spacing w:line="259" w:lineRule="auto"/>
              <w:ind w:firstLine="0"/>
              <w:jc w:val="both"/>
              <w:rPr>
                <w:rFonts w:eastAsia="Times New Roman" w:cs="Arial"/>
                <w:sz w:val="18"/>
                <w:szCs w:val="18"/>
                <w:lang w:eastAsia="lt-LT"/>
              </w:rPr>
            </w:pPr>
            <w:r w:rsidRPr="00740F79">
              <w:rPr>
                <w:rFonts w:cs="Arial"/>
                <w:sz w:val="18"/>
                <w:szCs w:val="18"/>
              </w:rPr>
              <w:t>Susitarimų administravimas ir ataskaitų teikimas; informacijos kūrimas, gamyba ir sklaida; projektų valdymas; konsultacijos energetinio efektyvumo klausimais pagal įmonės poreikį.</w:t>
            </w:r>
          </w:p>
        </w:tc>
      </w:tr>
      <w:tr w:rsidR="008B3BC0" w:rsidRPr="00740F79" w14:paraId="2DCD3BC4" w14:textId="77777777" w:rsidTr="00057C1D">
        <w:trPr>
          <w:trHeight w:val="258"/>
        </w:trPr>
        <w:tc>
          <w:tcPr>
            <w:tcW w:w="421" w:type="dxa"/>
            <w:vMerge/>
          </w:tcPr>
          <w:p w14:paraId="26DE4CDD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</w:p>
        </w:tc>
        <w:tc>
          <w:tcPr>
            <w:tcW w:w="1134" w:type="dxa"/>
            <w:vMerge/>
          </w:tcPr>
          <w:p w14:paraId="3937927A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3FB2425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sz w:val="18"/>
                <w:szCs w:val="18"/>
                <w:lang w:eastAsia="lt-LT"/>
              </w:rPr>
              <w:t>Santykių su suinteresuotomis šalimis palaikymas</w:t>
            </w:r>
          </w:p>
        </w:tc>
        <w:tc>
          <w:tcPr>
            <w:tcW w:w="5812" w:type="dxa"/>
          </w:tcPr>
          <w:p w14:paraId="74A66067" w14:textId="77777777" w:rsidR="008B3BC0" w:rsidRPr="00740F79" w:rsidRDefault="008B3BC0" w:rsidP="00865C73">
            <w:pPr>
              <w:spacing w:line="259" w:lineRule="auto"/>
              <w:ind w:firstLine="0"/>
              <w:jc w:val="both"/>
              <w:rPr>
                <w:rFonts w:eastAsia="Times New Roman" w:cs="Arial"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sz w:val="18"/>
                <w:szCs w:val="18"/>
                <w:lang w:eastAsia="lt-LT"/>
              </w:rPr>
              <w:t>Narysčių tvarumo srities asociacijose koordinavimas, tvarumo srities partnerysčių kūrimas ir palaikymas, darbas su kitomis suinteresuotomis šalimis pagal su įmone suderiną poreikį.</w:t>
            </w:r>
          </w:p>
        </w:tc>
      </w:tr>
      <w:tr w:rsidR="008B3BC0" w:rsidRPr="00740F79" w14:paraId="235FDBBD" w14:textId="77777777" w:rsidTr="00057C1D">
        <w:trPr>
          <w:trHeight w:val="258"/>
        </w:trPr>
        <w:tc>
          <w:tcPr>
            <w:tcW w:w="421" w:type="dxa"/>
            <w:vMerge/>
          </w:tcPr>
          <w:p w14:paraId="357A9ADB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</w:p>
        </w:tc>
        <w:tc>
          <w:tcPr>
            <w:tcW w:w="1134" w:type="dxa"/>
            <w:vMerge/>
          </w:tcPr>
          <w:p w14:paraId="3B93966E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7FECFC1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sz w:val="18"/>
                <w:szCs w:val="18"/>
                <w:lang w:eastAsia="lt-LT"/>
              </w:rPr>
              <w:t>Vidiniai tvarumo srities teisės aktai</w:t>
            </w:r>
          </w:p>
        </w:tc>
        <w:tc>
          <w:tcPr>
            <w:tcW w:w="5812" w:type="dxa"/>
          </w:tcPr>
          <w:p w14:paraId="7574F820" w14:textId="77777777" w:rsidR="008B3BC0" w:rsidRPr="00740F79" w:rsidRDefault="008B3BC0" w:rsidP="00865C73">
            <w:pPr>
              <w:spacing w:line="259" w:lineRule="auto"/>
              <w:ind w:firstLine="0"/>
              <w:jc w:val="both"/>
              <w:rPr>
                <w:rFonts w:eastAsia="Times New Roman" w:cs="Arial"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sz w:val="18"/>
                <w:szCs w:val="18"/>
                <w:lang w:eastAsia="lt-LT"/>
              </w:rPr>
              <w:t>Su tvarumo veiklomis susijusių vidaus teisės aktų, procesų ir kt. rengimas, suderinimas ir įgyvendinimas; konsultacijos rengiant kitus vidaus teisės aktus, procesus ir kt. pagal poreikį.</w:t>
            </w:r>
          </w:p>
        </w:tc>
      </w:tr>
      <w:tr w:rsidR="008B3BC0" w:rsidRPr="00740F79" w14:paraId="3206393F" w14:textId="77777777" w:rsidTr="00057C1D">
        <w:trPr>
          <w:trHeight w:val="258"/>
        </w:trPr>
        <w:tc>
          <w:tcPr>
            <w:tcW w:w="421" w:type="dxa"/>
            <w:vMerge/>
          </w:tcPr>
          <w:p w14:paraId="2F7D9BBB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</w:p>
        </w:tc>
        <w:tc>
          <w:tcPr>
            <w:tcW w:w="1134" w:type="dxa"/>
            <w:vMerge/>
          </w:tcPr>
          <w:p w14:paraId="00CC2603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2DAE2BC" w14:textId="77777777" w:rsidR="008B3BC0" w:rsidRPr="00740F79" w:rsidRDefault="008B3BC0" w:rsidP="00865C73">
            <w:pPr>
              <w:spacing w:line="259" w:lineRule="auto"/>
              <w:ind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sz w:val="18"/>
                <w:szCs w:val="18"/>
                <w:lang w:eastAsia="lt-LT"/>
              </w:rPr>
              <w:t>Tvarumo konsultacijos</w:t>
            </w:r>
          </w:p>
        </w:tc>
        <w:tc>
          <w:tcPr>
            <w:tcW w:w="5812" w:type="dxa"/>
          </w:tcPr>
          <w:p w14:paraId="12390F22" w14:textId="77777777" w:rsidR="008B3BC0" w:rsidRPr="00740F79" w:rsidRDefault="008B3BC0" w:rsidP="00865C73">
            <w:pPr>
              <w:spacing w:line="259" w:lineRule="auto"/>
              <w:ind w:firstLine="0"/>
              <w:jc w:val="both"/>
              <w:rPr>
                <w:rFonts w:eastAsia="Times New Roman" w:cs="Arial"/>
                <w:sz w:val="18"/>
                <w:szCs w:val="18"/>
                <w:lang w:eastAsia="lt-LT"/>
              </w:rPr>
            </w:pPr>
            <w:r w:rsidRPr="00740F79">
              <w:rPr>
                <w:rFonts w:eastAsia="Times New Roman" w:cs="Arial"/>
                <w:sz w:val="18"/>
                <w:szCs w:val="18"/>
                <w:lang w:eastAsia="lt-LT"/>
              </w:rPr>
              <w:t>Konsultacijos tvarumo klausimais pagal poreikį.</w:t>
            </w:r>
          </w:p>
        </w:tc>
      </w:tr>
    </w:tbl>
    <w:bookmarkEnd w:id="3"/>
    <w:p w14:paraId="008F4DEF" w14:textId="0968A4D5" w:rsidR="00D536FE" w:rsidRPr="00862CCF" w:rsidRDefault="00862CCF" w:rsidP="00862CCF">
      <w:pPr>
        <w:tabs>
          <w:tab w:val="left" w:pos="360"/>
          <w:tab w:val="left" w:pos="567"/>
        </w:tabs>
        <w:spacing w:before="60" w:after="360"/>
        <w:ind w:firstLine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4.1.1.1. Tvarumo </w:t>
      </w:r>
      <w:r w:rsidRPr="0090702B">
        <w:rPr>
          <w:rFonts w:cs="Arial"/>
          <w:sz w:val="20"/>
          <w:szCs w:val="20"/>
        </w:rPr>
        <w:t xml:space="preserve">paslaugos </w:t>
      </w:r>
      <w:r>
        <w:rPr>
          <w:rFonts w:cs="Arial"/>
          <w:sz w:val="20"/>
          <w:szCs w:val="20"/>
        </w:rPr>
        <w:t>Pirkėjo</w:t>
      </w:r>
      <w:r w:rsidRPr="0090702B">
        <w:rPr>
          <w:rFonts w:cs="Arial"/>
          <w:sz w:val="20"/>
          <w:szCs w:val="20"/>
        </w:rPr>
        <w:t xml:space="preserve"> pasirinkimu teikiamos lietuvių ir/arba anglų kalba</w:t>
      </w:r>
      <w:r>
        <w:rPr>
          <w:rFonts w:cs="Arial"/>
          <w:sz w:val="20"/>
          <w:szCs w:val="20"/>
        </w:rPr>
        <w:t>.</w:t>
      </w:r>
    </w:p>
    <w:p w14:paraId="173D9CCD" w14:textId="747D1344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</w:p>
    <w:p w14:paraId="31B51062" w14:textId="7420309E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 xml:space="preserve">bus perkamos pagal </w:t>
      </w:r>
      <w:r w:rsidR="0010271B">
        <w:rPr>
          <w:rStyle w:val="Laukeliai"/>
          <w:szCs w:val="20"/>
        </w:rPr>
        <w:t>Bendrovės</w:t>
      </w:r>
      <w:r w:rsidR="005A6AD4" w:rsidRPr="0090702B">
        <w:rPr>
          <w:rStyle w:val="Laukeliai"/>
          <w:szCs w:val="20"/>
        </w:rPr>
        <w:t xml:space="preserve">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 xml:space="preserve">laikotarpiu. </w:t>
      </w:r>
      <w:r w:rsidR="0010271B">
        <w:rPr>
          <w:rStyle w:val="Laukeliai"/>
          <w:szCs w:val="20"/>
        </w:rPr>
        <w:t>Bendrovė</w:t>
      </w:r>
      <w:r w:rsidR="005A6AD4" w:rsidRPr="0090702B">
        <w:rPr>
          <w:rStyle w:val="Laukeliai"/>
          <w:szCs w:val="20"/>
        </w:rPr>
        <w:t xml:space="preserve">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7381C361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TEIKIMO VIETA</w:t>
      </w:r>
    </w:p>
    <w:p w14:paraId="2B37FAB6" w14:textId="6F7D6340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</w:t>
      </w:r>
      <w:r w:rsidR="0010271B">
        <w:rPr>
          <w:rStyle w:val="Laukeliai"/>
          <w:rFonts w:cs="Arial"/>
          <w:szCs w:val="20"/>
        </w:rPr>
        <w:t>Bendrovės</w:t>
      </w:r>
      <w:r w:rsidR="00085A74" w:rsidRPr="0090702B">
        <w:rPr>
          <w:rStyle w:val="Laukeliai"/>
          <w:rFonts w:cs="Arial"/>
          <w:szCs w:val="20"/>
        </w:rPr>
        <w:t xml:space="preserve">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</w:t>
      </w:r>
      <w:r w:rsidR="0010271B">
        <w:rPr>
          <w:rStyle w:val="Laukeliai"/>
          <w:rFonts w:cs="Arial"/>
          <w:szCs w:val="20"/>
        </w:rPr>
        <w:t>Bendrovės</w:t>
      </w:r>
      <w:r w:rsidR="00085A74" w:rsidRPr="0090702B">
        <w:rPr>
          <w:rStyle w:val="Laukeliai"/>
          <w:rFonts w:cs="Arial"/>
          <w:szCs w:val="20"/>
        </w:rPr>
        <w:t xml:space="preserve">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7F0D204E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TIEKĖJO ĮSIPAREIGOJIMAI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4B9DABB9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 xml:space="preserve">reikalavimais bei </w:t>
      </w:r>
      <w:r w:rsidR="0010271B">
        <w:rPr>
          <w:rStyle w:val="Laukeliai"/>
          <w:rFonts w:cs="Arial"/>
          <w:szCs w:val="20"/>
        </w:rPr>
        <w:t>Bendrovės</w:t>
      </w:r>
      <w:r w:rsidR="0009477B" w:rsidRPr="0090702B">
        <w:rPr>
          <w:rStyle w:val="Laukeliai"/>
          <w:rFonts w:cs="Arial"/>
          <w:szCs w:val="20"/>
        </w:rPr>
        <w:t xml:space="preserve"> vidinėmis tvarkomis, jei apie tokių tvarkų reikalavimus </w:t>
      </w:r>
      <w:r w:rsidR="009A1C33">
        <w:rPr>
          <w:rStyle w:val="Laukeliai"/>
          <w:rFonts w:cs="Arial"/>
          <w:szCs w:val="20"/>
        </w:rPr>
        <w:t>Pirkėjas</w:t>
      </w:r>
      <w:r w:rsidR="0009477B" w:rsidRPr="0090702B">
        <w:rPr>
          <w:rStyle w:val="Laukeliai"/>
          <w:rFonts w:cs="Arial"/>
          <w:szCs w:val="20"/>
        </w:rPr>
        <w:t xml:space="preserve">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3F55B75E" w:rsidR="00085A74" w:rsidRPr="0090702B" w:rsidRDefault="00C3050A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PIRKĖJO</w:t>
      </w:r>
      <w:r w:rsidR="00085A74" w:rsidRPr="0090702B">
        <w:rPr>
          <w:rFonts w:cs="Arial"/>
          <w:b/>
          <w:sz w:val="20"/>
          <w:szCs w:val="20"/>
        </w:rPr>
        <w:t xml:space="preserve"> ĮSIPAREIGOJIMAI</w:t>
      </w:r>
    </w:p>
    <w:p w14:paraId="6CBCA24F" w14:textId="5692E014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>4.5.1</w:t>
      </w:r>
      <w:r w:rsidR="005E12B7">
        <w:rPr>
          <w:rStyle w:val="Laukeliai"/>
          <w:rFonts w:cs="Arial"/>
          <w:szCs w:val="20"/>
        </w:rPr>
        <w:t>Pirkėjas</w:t>
      </w:r>
      <w:r w:rsidR="00085A74" w:rsidRPr="0090702B">
        <w:rPr>
          <w:rStyle w:val="Laukeliai"/>
          <w:szCs w:val="20"/>
        </w:rPr>
        <w:t xml:space="preserve"> įsipareigoja Pirkimo dokumentų nustatyta tvarka laiku atsiskaityti už tinkamai ir laiku suteiktas Paslaugas.</w:t>
      </w:r>
    </w:p>
    <w:p w14:paraId="1BABA8E3" w14:textId="53BD46D7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5E12B7">
        <w:rPr>
          <w:rStyle w:val="Laukeliai"/>
          <w:rFonts w:cs="Arial"/>
          <w:szCs w:val="20"/>
        </w:rPr>
        <w:t>Pirkėjas</w:t>
      </w:r>
      <w:r w:rsidR="005E12B7" w:rsidRPr="0090702B">
        <w:rPr>
          <w:rStyle w:val="Laukeliai"/>
          <w:szCs w:val="20"/>
        </w:rPr>
        <w:t xml:space="preserve"> </w:t>
      </w:r>
      <w:r w:rsidR="00085A74" w:rsidRPr="0090702B">
        <w:rPr>
          <w:rStyle w:val="Laukeliai"/>
          <w:szCs w:val="20"/>
        </w:rPr>
        <w:t xml:space="preserve">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C759E6" w14:textId="77777777" w:rsidR="00DA3A25" w:rsidRDefault="00DA3A25" w:rsidP="00427694">
      <w:r>
        <w:separator/>
      </w:r>
    </w:p>
  </w:endnote>
  <w:endnote w:type="continuationSeparator" w:id="0">
    <w:p w14:paraId="0471B57E" w14:textId="77777777" w:rsidR="00DA3A25" w:rsidRDefault="00DA3A25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704638" w14:textId="77777777" w:rsidR="00C3050A" w:rsidRDefault="00C305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1A2F31" w14:textId="77777777" w:rsidR="00C3050A" w:rsidRDefault="00C305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E9C7ED" w14:textId="77777777" w:rsidR="00C3050A" w:rsidRDefault="00C305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48993D" w14:textId="77777777" w:rsidR="00DA3A25" w:rsidRDefault="00DA3A25" w:rsidP="00427694">
      <w:r>
        <w:separator/>
      </w:r>
    </w:p>
  </w:footnote>
  <w:footnote w:type="continuationSeparator" w:id="0">
    <w:p w14:paraId="6D6DE4C1" w14:textId="77777777" w:rsidR="00DA3A25" w:rsidRDefault="00DA3A25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CCCCD" w14:textId="77777777" w:rsidR="00C3050A" w:rsidRDefault="00C305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F9A4B" w14:textId="4D9632E5" w:rsidR="002528BA" w:rsidRDefault="002528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4375F" w14:textId="77777777" w:rsidR="00C3050A" w:rsidRDefault="00C305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576F"/>
    <w:rsid w:val="00025963"/>
    <w:rsid w:val="00043231"/>
    <w:rsid w:val="0005720D"/>
    <w:rsid w:val="00057632"/>
    <w:rsid w:val="00057C1D"/>
    <w:rsid w:val="000819AB"/>
    <w:rsid w:val="00085A74"/>
    <w:rsid w:val="000912E7"/>
    <w:rsid w:val="0009477B"/>
    <w:rsid w:val="000C4CFA"/>
    <w:rsid w:val="000C6D3E"/>
    <w:rsid w:val="000E011C"/>
    <w:rsid w:val="000E4215"/>
    <w:rsid w:val="00102417"/>
    <w:rsid w:val="0010271B"/>
    <w:rsid w:val="001039B4"/>
    <w:rsid w:val="00110568"/>
    <w:rsid w:val="00136FE5"/>
    <w:rsid w:val="00137B5E"/>
    <w:rsid w:val="001512C3"/>
    <w:rsid w:val="00154859"/>
    <w:rsid w:val="00156E2A"/>
    <w:rsid w:val="00160725"/>
    <w:rsid w:val="00166AD8"/>
    <w:rsid w:val="001702BB"/>
    <w:rsid w:val="001813F1"/>
    <w:rsid w:val="0018597A"/>
    <w:rsid w:val="001A2152"/>
    <w:rsid w:val="001F4E67"/>
    <w:rsid w:val="001F57AC"/>
    <w:rsid w:val="00205616"/>
    <w:rsid w:val="00221B57"/>
    <w:rsid w:val="002253F5"/>
    <w:rsid w:val="0023339D"/>
    <w:rsid w:val="002465CA"/>
    <w:rsid w:val="002528BA"/>
    <w:rsid w:val="002635E4"/>
    <w:rsid w:val="00270435"/>
    <w:rsid w:val="00297CFA"/>
    <w:rsid w:val="002B4BC7"/>
    <w:rsid w:val="002D7E6C"/>
    <w:rsid w:val="002F1089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7C3B"/>
    <w:rsid w:val="003624C8"/>
    <w:rsid w:val="00363095"/>
    <w:rsid w:val="00364619"/>
    <w:rsid w:val="00376C14"/>
    <w:rsid w:val="00393679"/>
    <w:rsid w:val="003A3753"/>
    <w:rsid w:val="003B7542"/>
    <w:rsid w:val="003C19B1"/>
    <w:rsid w:val="003C7376"/>
    <w:rsid w:val="003D043D"/>
    <w:rsid w:val="003D551C"/>
    <w:rsid w:val="003E1F23"/>
    <w:rsid w:val="003E784D"/>
    <w:rsid w:val="003F2790"/>
    <w:rsid w:val="003F3A6E"/>
    <w:rsid w:val="003F3E82"/>
    <w:rsid w:val="00402286"/>
    <w:rsid w:val="00425DE9"/>
    <w:rsid w:val="00426967"/>
    <w:rsid w:val="00427694"/>
    <w:rsid w:val="00430ED8"/>
    <w:rsid w:val="004415AD"/>
    <w:rsid w:val="004421F4"/>
    <w:rsid w:val="00454749"/>
    <w:rsid w:val="0045791E"/>
    <w:rsid w:val="00460C67"/>
    <w:rsid w:val="00462C11"/>
    <w:rsid w:val="00474A1D"/>
    <w:rsid w:val="00477A19"/>
    <w:rsid w:val="00477A4D"/>
    <w:rsid w:val="00480079"/>
    <w:rsid w:val="00492F5E"/>
    <w:rsid w:val="0049799C"/>
    <w:rsid w:val="004A2A3C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6FB"/>
    <w:rsid w:val="004F57B0"/>
    <w:rsid w:val="00513484"/>
    <w:rsid w:val="00516E0D"/>
    <w:rsid w:val="005243F9"/>
    <w:rsid w:val="00525C20"/>
    <w:rsid w:val="005353E9"/>
    <w:rsid w:val="0054193F"/>
    <w:rsid w:val="00554F68"/>
    <w:rsid w:val="005859F6"/>
    <w:rsid w:val="00597020"/>
    <w:rsid w:val="005970BF"/>
    <w:rsid w:val="005A6AD4"/>
    <w:rsid w:val="005C57DA"/>
    <w:rsid w:val="005D1C1A"/>
    <w:rsid w:val="005D2DB2"/>
    <w:rsid w:val="005D5D80"/>
    <w:rsid w:val="005E12B7"/>
    <w:rsid w:val="005E2B95"/>
    <w:rsid w:val="005E6E09"/>
    <w:rsid w:val="005F58F0"/>
    <w:rsid w:val="00606179"/>
    <w:rsid w:val="00606F55"/>
    <w:rsid w:val="00617582"/>
    <w:rsid w:val="0062174B"/>
    <w:rsid w:val="00624C7D"/>
    <w:rsid w:val="00625A51"/>
    <w:rsid w:val="0063746F"/>
    <w:rsid w:val="00650104"/>
    <w:rsid w:val="006709BC"/>
    <w:rsid w:val="006728A3"/>
    <w:rsid w:val="00686D60"/>
    <w:rsid w:val="006A5FEC"/>
    <w:rsid w:val="006C5A08"/>
    <w:rsid w:val="006D3CC0"/>
    <w:rsid w:val="006F36BB"/>
    <w:rsid w:val="00701B86"/>
    <w:rsid w:val="007052B2"/>
    <w:rsid w:val="007103CE"/>
    <w:rsid w:val="0071473E"/>
    <w:rsid w:val="007249EE"/>
    <w:rsid w:val="0073123F"/>
    <w:rsid w:val="00731CE0"/>
    <w:rsid w:val="00732513"/>
    <w:rsid w:val="007365CB"/>
    <w:rsid w:val="00740F79"/>
    <w:rsid w:val="0075219B"/>
    <w:rsid w:val="00762A41"/>
    <w:rsid w:val="00787203"/>
    <w:rsid w:val="0079503B"/>
    <w:rsid w:val="007A2880"/>
    <w:rsid w:val="007A4BA3"/>
    <w:rsid w:val="007A709D"/>
    <w:rsid w:val="007B6D5A"/>
    <w:rsid w:val="007C3C91"/>
    <w:rsid w:val="007C6EA8"/>
    <w:rsid w:val="007E376C"/>
    <w:rsid w:val="007E6DE2"/>
    <w:rsid w:val="007E7F35"/>
    <w:rsid w:val="007F3CD0"/>
    <w:rsid w:val="00800D52"/>
    <w:rsid w:val="0080244F"/>
    <w:rsid w:val="00813020"/>
    <w:rsid w:val="00820513"/>
    <w:rsid w:val="008310DC"/>
    <w:rsid w:val="00861FCC"/>
    <w:rsid w:val="00862CCF"/>
    <w:rsid w:val="00876051"/>
    <w:rsid w:val="0088124B"/>
    <w:rsid w:val="00883851"/>
    <w:rsid w:val="00890A6E"/>
    <w:rsid w:val="008A3AD9"/>
    <w:rsid w:val="008B3991"/>
    <w:rsid w:val="008B3BC0"/>
    <w:rsid w:val="008C03B9"/>
    <w:rsid w:val="008C1B7A"/>
    <w:rsid w:val="008C4C68"/>
    <w:rsid w:val="008C77B1"/>
    <w:rsid w:val="008D64B2"/>
    <w:rsid w:val="008D6813"/>
    <w:rsid w:val="008F1376"/>
    <w:rsid w:val="008F16D9"/>
    <w:rsid w:val="00903FD8"/>
    <w:rsid w:val="0090702B"/>
    <w:rsid w:val="00912035"/>
    <w:rsid w:val="00924F7D"/>
    <w:rsid w:val="00926949"/>
    <w:rsid w:val="00933309"/>
    <w:rsid w:val="00935514"/>
    <w:rsid w:val="00946C35"/>
    <w:rsid w:val="00946F60"/>
    <w:rsid w:val="00952518"/>
    <w:rsid w:val="00961423"/>
    <w:rsid w:val="00974FAF"/>
    <w:rsid w:val="00977724"/>
    <w:rsid w:val="00982F34"/>
    <w:rsid w:val="00985E83"/>
    <w:rsid w:val="00993BA2"/>
    <w:rsid w:val="009A1C33"/>
    <w:rsid w:val="009A3EE4"/>
    <w:rsid w:val="009A63CF"/>
    <w:rsid w:val="009B21D0"/>
    <w:rsid w:val="009B224D"/>
    <w:rsid w:val="009B2A93"/>
    <w:rsid w:val="009B3FB2"/>
    <w:rsid w:val="009E1CC2"/>
    <w:rsid w:val="009E40CD"/>
    <w:rsid w:val="009F4E11"/>
    <w:rsid w:val="00A059FC"/>
    <w:rsid w:val="00A162BE"/>
    <w:rsid w:val="00A32204"/>
    <w:rsid w:val="00A37745"/>
    <w:rsid w:val="00A378FF"/>
    <w:rsid w:val="00A55E5C"/>
    <w:rsid w:val="00A57A05"/>
    <w:rsid w:val="00A83547"/>
    <w:rsid w:val="00A83856"/>
    <w:rsid w:val="00A93D56"/>
    <w:rsid w:val="00A941DB"/>
    <w:rsid w:val="00AA43BA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17F63"/>
    <w:rsid w:val="00B41F34"/>
    <w:rsid w:val="00B41FF4"/>
    <w:rsid w:val="00B442B7"/>
    <w:rsid w:val="00B46B8C"/>
    <w:rsid w:val="00B525C5"/>
    <w:rsid w:val="00B6032A"/>
    <w:rsid w:val="00B66FA7"/>
    <w:rsid w:val="00B81729"/>
    <w:rsid w:val="00B9284A"/>
    <w:rsid w:val="00B95B9B"/>
    <w:rsid w:val="00BB5269"/>
    <w:rsid w:val="00BB598C"/>
    <w:rsid w:val="00BD35F8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5865"/>
    <w:rsid w:val="00C17EA9"/>
    <w:rsid w:val="00C3050A"/>
    <w:rsid w:val="00C42862"/>
    <w:rsid w:val="00C42977"/>
    <w:rsid w:val="00C53D6E"/>
    <w:rsid w:val="00C65110"/>
    <w:rsid w:val="00C65BF0"/>
    <w:rsid w:val="00C77922"/>
    <w:rsid w:val="00C84A77"/>
    <w:rsid w:val="00C84E30"/>
    <w:rsid w:val="00C85580"/>
    <w:rsid w:val="00C944B1"/>
    <w:rsid w:val="00CA7BB7"/>
    <w:rsid w:val="00CB0C83"/>
    <w:rsid w:val="00CC47F4"/>
    <w:rsid w:val="00CC741B"/>
    <w:rsid w:val="00CD2376"/>
    <w:rsid w:val="00CE0948"/>
    <w:rsid w:val="00CE17F8"/>
    <w:rsid w:val="00CE353E"/>
    <w:rsid w:val="00CE57C1"/>
    <w:rsid w:val="00CE6C73"/>
    <w:rsid w:val="00CF5FB3"/>
    <w:rsid w:val="00D00AD9"/>
    <w:rsid w:val="00D06463"/>
    <w:rsid w:val="00D1553A"/>
    <w:rsid w:val="00D15901"/>
    <w:rsid w:val="00D1628C"/>
    <w:rsid w:val="00D240A4"/>
    <w:rsid w:val="00D32180"/>
    <w:rsid w:val="00D43C96"/>
    <w:rsid w:val="00D511C9"/>
    <w:rsid w:val="00D536FE"/>
    <w:rsid w:val="00D621A5"/>
    <w:rsid w:val="00D64C94"/>
    <w:rsid w:val="00D977E6"/>
    <w:rsid w:val="00DA3A25"/>
    <w:rsid w:val="00DA73BD"/>
    <w:rsid w:val="00DA7C21"/>
    <w:rsid w:val="00DB4387"/>
    <w:rsid w:val="00DB4DEC"/>
    <w:rsid w:val="00DC557E"/>
    <w:rsid w:val="00DE6560"/>
    <w:rsid w:val="00E05EAD"/>
    <w:rsid w:val="00E21CA2"/>
    <w:rsid w:val="00E33D26"/>
    <w:rsid w:val="00E433D2"/>
    <w:rsid w:val="00E45A46"/>
    <w:rsid w:val="00E5115C"/>
    <w:rsid w:val="00E54564"/>
    <w:rsid w:val="00E67401"/>
    <w:rsid w:val="00E74FB7"/>
    <w:rsid w:val="00E919CF"/>
    <w:rsid w:val="00E96136"/>
    <w:rsid w:val="00EA32FB"/>
    <w:rsid w:val="00EA7645"/>
    <w:rsid w:val="00EA7EAB"/>
    <w:rsid w:val="00EB69DB"/>
    <w:rsid w:val="00EC44BD"/>
    <w:rsid w:val="00EC6813"/>
    <w:rsid w:val="00EE6E4A"/>
    <w:rsid w:val="00EF4072"/>
    <w:rsid w:val="00EF6D6C"/>
    <w:rsid w:val="00F0034F"/>
    <w:rsid w:val="00F00AE6"/>
    <w:rsid w:val="00F0442E"/>
    <w:rsid w:val="00F07CFC"/>
    <w:rsid w:val="00F1059C"/>
    <w:rsid w:val="00F1310C"/>
    <w:rsid w:val="00F3225A"/>
    <w:rsid w:val="00F3283F"/>
    <w:rsid w:val="00F353DF"/>
    <w:rsid w:val="00F504D3"/>
    <w:rsid w:val="00F5425B"/>
    <w:rsid w:val="00F57A8D"/>
    <w:rsid w:val="00F60683"/>
    <w:rsid w:val="00F648DC"/>
    <w:rsid w:val="00F7214E"/>
    <w:rsid w:val="00F8403C"/>
    <w:rsid w:val="00F86E1C"/>
    <w:rsid w:val="00FA6D81"/>
    <w:rsid w:val="00FA7389"/>
    <w:rsid w:val="00FB17BD"/>
    <w:rsid w:val="00FC2A48"/>
    <w:rsid w:val="00FC4580"/>
    <w:rsid w:val="00FC4915"/>
    <w:rsid w:val="00FC4D0B"/>
    <w:rsid w:val="00FC6C48"/>
    <w:rsid w:val="00FD5141"/>
    <w:rsid w:val="00FE7F93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9B3F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DE96991A5854BD7BC495CDE36E529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7F30D5-1D82-4133-B057-7C5F2E234A21}"/>
      </w:docPartPr>
      <w:docPartBody>
        <w:p w:rsidR="00573A27" w:rsidRDefault="00B432EC" w:rsidP="00B432EC">
          <w:pPr>
            <w:pStyle w:val="BDE96991A5854BD7BC495CDE36E529D51"/>
          </w:pPr>
          <w:r w:rsidRPr="00D868C6">
            <w:rPr>
              <w:rFonts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8EF"/>
    <w:rsid w:val="00077CF2"/>
    <w:rsid w:val="000E37D1"/>
    <w:rsid w:val="00446100"/>
    <w:rsid w:val="004C1EEE"/>
    <w:rsid w:val="00573A27"/>
    <w:rsid w:val="0061063A"/>
    <w:rsid w:val="00695946"/>
    <w:rsid w:val="009E38EF"/>
    <w:rsid w:val="00B432EC"/>
    <w:rsid w:val="00BE2823"/>
    <w:rsid w:val="00CD0B82"/>
    <w:rsid w:val="00F8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432EC"/>
    <w:rPr>
      <w:color w:val="808080"/>
    </w:rPr>
  </w:style>
  <w:style w:type="paragraph" w:customStyle="1" w:styleId="BDE96991A5854BD7BC495CDE36E529D51">
    <w:name w:val="BDE96991A5854BD7BC495CDE36E529D51"/>
    <w:rsid w:val="00B432EC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41C87F-ACA5-4669-9629-A9669A02F5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2E6360-5B5E-46D2-B157-3DC451BE2C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B9F56E-B636-40DE-A329-7B24512171BC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d4f3889e-0af5-4a9b-a141-a8874ad631c2"/>
    <ds:schemaRef ds:uri="http://purl.org/dc/dcmitype/"/>
    <ds:schemaRef ds:uri="http://purl.org/dc/terms/"/>
    <ds:schemaRef ds:uri="e1e39af4-2bed-4a6a-b87a-349b7f47b89d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3025</Words>
  <Characters>1725</Characters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2021-12-02T13:30:00Z</dcterms:created>
  <dcterms:modified xsi:type="dcterms:W3CDTF">2021-12-13T05:35:00Z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0x010100824DF69E78EC2F4F9ED0A6C4249F6FC3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Zivile.Kasparaviciene@ignitis.lt</vt:lpwstr>
  </property>
  <property fmtid="{D5CDD505-2E9C-101B-9397-08002B2CF9AE}" pid="6" name="MSIP_Label_320c693d-44b7-4e16-b3dd-4fcd87401cf5_SetDate">
    <vt:lpwstr>2020-01-09T08:24:02.4848532Z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1859e586-e99f-4a9f-b107-d0cdd8bb9879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etDate">
    <vt:lpwstr>2021-12-02T13:30:29Z</vt:lpwstr>
  </property>
  <property fmtid="{D5CDD505-2E9C-101B-9397-08002B2CF9AE}" pid="13" name="MSIP_Label_190751af-2442-49a7-b7b9-9f0bcce858c9_Method">
    <vt:lpwstr>Privileged</vt:lpwstr>
  </property>
  <property fmtid="{D5CDD505-2E9C-101B-9397-08002B2CF9AE}" pid="14" name="MSIP_Label_190751af-2442-49a7-b7b9-9f0bcce858c9_Name">
    <vt:lpwstr>Vidaus dokumentai</vt:lpwstr>
  </property>
  <property fmtid="{D5CDD505-2E9C-101B-9397-08002B2CF9AE}" pid="15" name="MSIP_Label_190751af-2442-49a7-b7b9-9f0bcce858c9_SiteId">
    <vt:lpwstr>ea88e983-d65a-47b3-adb4-3e1c6d2110d2</vt:lpwstr>
  </property>
  <property fmtid="{D5CDD505-2E9C-101B-9397-08002B2CF9AE}" pid="16" name="MSIP_Label_190751af-2442-49a7-b7b9-9f0bcce858c9_ActionId">
    <vt:lpwstr>1859e586-e99f-4a9f-b107-d0cdd8bb9879</vt:lpwstr>
  </property>
  <property fmtid="{D5CDD505-2E9C-101B-9397-08002B2CF9AE}" pid="17" name="MSIP_Label_190751af-2442-49a7-b7b9-9f0bcce858c9_ContentBits">
    <vt:lpwstr>0</vt:lpwstr>
  </property>
</Properties>
</file>